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A8" w:rsidRPr="00FF1AD0" w:rsidRDefault="000E23BB" w:rsidP="004A07EE">
      <w:pPr>
        <w:spacing w:line="380" w:lineRule="exact"/>
        <w:jc w:val="center"/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平成２</w:t>
      </w:r>
      <w:r w:rsidR="00F0030B">
        <w:rPr>
          <w:rFonts w:ascii="ＭＳ ゴシック" w:eastAsia="ＭＳ ゴシック" w:hint="eastAsia"/>
          <w:sz w:val="24"/>
        </w:rPr>
        <w:t>７</w:t>
      </w:r>
      <w:r>
        <w:rPr>
          <w:rFonts w:ascii="ＭＳ ゴシック" w:eastAsia="ＭＳ ゴシック" w:hint="eastAsia"/>
          <w:sz w:val="24"/>
        </w:rPr>
        <w:t>年度前</w:t>
      </w:r>
      <w:r w:rsidR="004D43EE">
        <w:rPr>
          <w:rFonts w:ascii="ＭＳ ゴシック" w:eastAsia="ＭＳ ゴシック" w:hint="eastAsia"/>
          <w:sz w:val="24"/>
        </w:rPr>
        <w:t>学期「</w:t>
      </w:r>
      <w:r w:rsidR="004E4EF4">
        <w:rPr>
          <w:rFonts w:ascii="ＭＳ ゴシック" w:eastAsia="ＭＳ ゴシック" w:hint="eastAsia"/>
          <w:sz w:val="24"/>
        </w:rPr>
        <w:t>科目別学習支援ブース</w:t>
      </w:r>
      <w:r w:rsidR="00FE7FC2" w:rsidRPr="00FE7FC2">
        <w:rPr>
          <w:rFonts w:ascii="ＭＳ ゴシック" w:eastAsia="ＭＳ ゴシック" w:hint="eastAsia"/>
          <w:sz w:val="24"/>
        </w:rPr>
        <w:t>エリア</w:t>
      </w:r>
      <w:r w:rsidR="004D43EE">
        <w:rPr>
          <w:rFonts w:ascii="ＭＳ ゴシック" w:eastAsia="ＭＳ ゴシック" w:hint="eastAsia"/>
          <w:sz w:val="24"/>
        </w:rPr>
        <w:t>」</w:t>
      </w:r>
      <w:r w:rsidR="00A56591">
        <w:rPr>
          <w:rFonts w:ascii="ＭＳ ゴシック" w:eastAsia="ＭＳ ゴシック" w:hint="eastAsia"/>
          <w:sz w:val="24"/>
        </w:rPr>
        <w:t>利用</w:t>
      </w:r>
      <w:r w:rsidR="000807EF">
        <w:rPr>
          <w:rFonts w:ascii="ＭＳ ゴシック" w:eastAsia="ＭＳ ゴシック" w:hint="eastAsia"/>
          <w:sz w:val="24"/>
        </w:rPr>
        <w:t>募集</w:t>
      </w:r>
      <w:r w:rsidR="00A56591">
        <w:rPr>
          <w:rFonts w:ascii="ＭＳ ゴシック" w:eastAsia="ＭＳ ゴシック" w:hint="eastAsia"/>
          <w:sz w:val="24"/>
        </w:rPr>
        <w:t>要領</w:t>
      </w:r>
    </w:p>
    <w:p w:rsidR="00885B31" w:rsidRDefault="00885B31" w:rsidP="004A07EE">
      <w:pPr>
        <w:spacing w:line="380" w:lineRule="exact"/>
        <w:rPr>
          <w:sz w:val="24"/>
        </w:rPr>
      </w:pPr>
    </w:p>
    <w:p w:rsidR="00885B31" w:rsidRPr="00EF4C94" w:rsidRDefault="008361C3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１　</w:t>
      </w:r>
      <w:r w:rsidR="000807EF">
        <w:rPr>
          <w:rFonts w:ascii="ＭＳ ゴシック" w:eastAsia="ＭＳ ゴシック" w:hint="eastAsia"/>
          <w:sz w:val="24"/>
        </w:rPr>
        <w:t>趣旨</w:t>
      </w:r>
      <w:r w:rsidR="00885B31" w:rsidRPr="00EF4C94">
        <w:rPr>
          <w:rFonts w:ascii="ＭＳ ゴシック" w:eastAsia="ＭＳ ゴシック" w:hint="eastAsia"/>
          <w:sz w:val="24"/>
        </w:rPr>
        <w:t xml:space="preserve"> </w:t>
      </w:r>
    </w:p>
    <w:p w:rsidR="00E6115A" w:rsidRDefault="00E6115A" w:rsidP="004A07EE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この要領は、「科目別学習支援ブースエリア利用の手引き」</w:t>
      </w:r>
      <w:r w:rsidR="00FD5CF4">
        <w:rPr>
          <w:rFonts w:hint="eastAsia"/>
          <w:sz w:val="24"/>
        </w:rPr>
        <w:t>（以降、「手引き」という。）</w:t>
      </w:r>
      <w:r>
        <w:rPr>
          <w:rFonts w:hint="eastAsia"/>
          <w:sz w:val="24"/>
        </w:rPr>
        <w:t>に基づき、</w:t>
      </w:r>
      <w:r w:rsidR="004D43EE">
        <w:rPr>
          <w:rFonts w:hint="eastAsia"/>
          <w:sz w:val="24"/>
        </w:rPr>
        <w:t>学術情報拠点（図書館）に設置</w:t>
      </w:r>
      <w:r w:rsidR="00BC1432">
        <w:rPr>
          <w:rFonts w:hint="eastAsia"/>
          <w:sz w:val="24"/>
        </w:rPr>
        <w:t>する</w:t>
      </w:r>
      <w:r w:rsidR="004D43EE">
        <w:rPr>
          <w:rFonts w:hint="eastAsia"/>
          <w:sz w:val="24"/>
        </w:rPr>
        <w:t>、科目別学習支援ブースエリア（以降、「ブース」という。）の利用</w:t>
      </w:r>
      <w:r w:rsidR="00BC1432">
        <w:rPr>
          <w:rFonts w:hint="eastAsia"/>
          <w:sz w:val="24"/>
        </w:rPr>
        <w:t>募集方法等</w:t>
      </w:r>
      <w:r>
        <w:rPr>
          <w:rFonts w:hint="eastAsia"/>
          <w:sz w:val="24"/>
        </w:rPr>
        <w:t>を定めるものです。</w:t>
      </w:r>
    </w:p>
    <w:p w:rsidR="00737DDD" w:rsidRPr="00E6115A" w:rsidRDefault="00737DDD" w:rsidP="004A07EE">
      <w:pPr>
        <w:spacing w:line="380" w:lineRule="exact"/>
        <w:rPr>
          <w:rFonts w:ascii="ＭＳ ゴシック" w:eastAsia="ＭＳ ゴシック"/>
          <w:sz w:val="24"/>
        </w:rPr>
      </w:pPr>
    </w:p>
    <w:p w:rsidR="00737DDD" w:rsidRPr="00B34D6D" w:rsidRDefault="008361C3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２　</w:t>
      </w:r>
      <w:r w:rsidR="00A56591">
        <w:rPr>
          <w:rFonts w:ascii="ＭＳ ゴシック" w:eastAsia="ＭＳ ゴシック" w:hint="eastAsia"/>
          <w:sz w:val="24"/>
        </w:rPr>
        <w:t>申込</w:t>
      </w:r>
      <w:r w:rsidR="00737DDD" w:rsidRPr="00EF4C94">
        <w:rPr>
          <w:rFonts w:ascii="ＭＳ ゴシック" w:eastAsia="ＭＳ ゴシック" w:hint="eastAsia"/>
          <w:sz w:val="24"/>
        </w:rPr>
        <w:t>対象者</w:t>
      </w:r>
    </w:p>
    <w:p w:rsidR="00737DDD" w:rsidRPr="00B34D6D" w:rsidRDefault="000E23BB" w:rsidP="004A07EE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平成２</w:t>
      </w:r>
      <w:r w:rsidR="00F0030B">
        <w:rPr>
          <w:rFonts w:hint="eastAsia"/>
          <w:sz w:val="24"/>
        </w:rPr>
        <w:t>７</w:t>
      </w:r>
      <w:r w:rsidR="00A56591" w:rsidRPr="00B34D6D">
        <w:rPr>
          <w:rFonts w:hint="eastAsia"/>
          <w:sz w:val="24"/>
        </w:rPr>
        <w:t>年度前学期に授業科目のある本学の教員</w:t>
      </w:r>
      <w:r w:rsidR="006A4AE3" w:rsidRPr="00B34D6D">
        <w:rPr>
          <w:rFonts w:hint="eastAsia"/>
          <w:sz w:val="24"/>
        </w:rPr>
        <w:t>で、</w:t>
      </w:r>
      <w:r w:rsidR="00E6115A" w:rsidRPr="00B34D6D">
        <w:rPr>
          <w:rFonts w:hint="eastAsia"/>
          <w:sz w:val="24"/>
        </w:rPr>
        <w:t>手引きを理解し、</w:t>
      </w:r>
      <w:r w:rsidR="002F6D2D" w:rsidRPr="00B34D6D">
        <w:rPr>
          <w:rFonts w:hint="eastAsia"/>
          <w:sz w:val="24"/>
        </w:rPr>
        <w:t>授業</w:t>
      </w:r>
      <w:r w:rsidR="0022648F" w:rsidRPr="00B34D6D">
        <w:rPr>
          <w:rFonts w:hint="eastAsia"/>
          <w:sz w:val="24"/>
        </w:rPr>
        <w:t>時間外</w:t>
      </w:r>
      <w:r w:rsidR="00AB58C4" w:rsidRPr="00B34D6D">
        <w:rPr>
          <w:rFonts w:hint="eastAsia"/>
          <w:sz w:val="24"/>
        </w:rPr>
        <w:t>の</w:t>
      </w:r>
      <w:r w:rsidR="0022648F" w:rsidRPr="00B34D6D">
        <w:rPr>
          <w:rFonts w:hint="eastAsia"/>
          <w:sz w:val="24"/>
        </w:rPr>
        <w:t>学習</w:t>
      </w:r>
      <w:r w:rsidR="00AB58C4" w:rsidRPr="00B34D6D">
        <w:rPr>
          <w:rFonts w:hint="eastAsia"/>
          <w:sz w:val="24"/>
        </w:rPr>
        <w:t>支援</w:t>
      </w:r>
      <w:r w:rsidR="0022648F" w:rsidRPr="00B34D6D">
        <w:rPr>
          <w:rFonts w:hint="eastAsia"/>
          <w:sz w:val="24"/>
        </w:rPr>
        <w:t>の場として</w:t>
      </w:r>
      <w:r w:rsidR="00E6115A" w:rsidRPr="00B34D6D">
        <w:rPr>
          <w:rFonts w:hint="eastAsia"/>
          <w:sz w:val="24"/>
        </w:rPr>
        <w:t>、</w:t>
      </w:r>
      <w:r w:rsidR="006A4AE3" w:rsidRPr="00B34D6D">
        <w:rPr>
          <w:rFonts w:hint="eastAsia"/>
          <w:sz w:val="24"/>
        </w:rPr>
        <w:t>ブースの</w:t>
      </w:r>
      <w:r w:rsidR="0022648F" w:rsidRPr="00B34D6D">
        <w:rPr>
          <w:rFonts w:hint="eastAsia"/>
          <w:sz w:val="24"/>
        </w:rPr>
        <w:t>利用を希望</w:t>
      </w:r>
      <w:r w:rsidR="006A4AE3" w:rsidRPr="00B34D6D">
        <w:rPr>
          <w:rFonts w:hint="eastAsia"/>
          <w:sz w:val="24"/>
        </w:rPr>
        <w:t>する者</w:t>
      </w:r>
      <w:r w:rsidR="004D43EE" w:rsidRPr="00B34D6D">
        <w:rPr>
          <w:rFonts w:hint="eastAsia"/>
          <w:sz w:val="24"/>
        </w:rPr>
        <w:t>とします。</w:t>
      </w:r>
    </w:p>
    <w:p w:rsidR="006A4AE3" w:rsidRPr="00AB58C4" w:rsidRDefault="006A4AE3" w:rsidP="004A07EE">
      <w:pPr>
        <w:spacing w:line="380" w:lineRule="exact"/>
        <w:rPr>
          <w:rFonts w:ascii="ＭＳ ゴシック" w:eastAsia="ＭＳ ゴシック"/>
          <w:sz w:val="24"/>
        </w:rPr>
      </w:pPr>
    </w:p>
    <w:p w:rsidR="002E3D35" w:rsidRPr="00EF4C94" w:rsidRDefault="00BC1432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３</w:t>
      </w:r>
      <w:r w:rsidR="008361C3">
        <w:rPr>
          <w:rFonts w:ascii="ＭＳ ゴシック" w:eastAsia="ＭＳ ゴシック" w:hint="eastAsia"/>
          <w:sz w:val="24"/>
        </w:rPr>
        <w:t xml:space="preserve">　</w:t>
      </w:r>
      <w:r w:rsidR="002E3D35">
        <w:rPr>
          <w:rFonts w:ascii="ＭＳ ゴシック" w:eastAsia="ＭＳ ゴシック" w:hint="eastAsia"/>
          <w:sz w:val="24"/>
        </w:rPr>
        <w:t>利用期間</w:t>
      </w:r>
    </w:p>
    <w:p w:rsidR="002E3D35" w:rsidRPr="00E26CBE" w:rsidRDefault="000E23BB" w:rsidP="004A07EE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平成２</w:t>
      </w:r>
      <w:r w:rsidR="00F0030B">
        <w:rPr>
          <w:rFonts w:hint="eastAsia"/>
          <w:sz w:val="24"/>
        </w:rPr>
        <w:t>７</w:t>
      </w:r>
      <w:r w:rsidR="00FB5808" w:rsidRPr="00E26CBE">
        <w:rPr>
          <w:rFonts w:hint="eastAsia"/>
          <w:sz w:val="24"/>
        </w:rPr>
        <w:t>年</w:t>
      </w:r>
      <w:r w:rsidR="00281508">
        <w:rPr>
          <w:rFonts w:hint="eastAsia"/>
          <w:sz w:val="24"/>
        </w:rPr>
        <w:t>５</w:t>
      </w:r>
      <w:r w:rsidR="00FB5808" w:rsidRPr="00E26CBE">
        <w:rPr>
          <w:rFonts w:hint="eastAsia"/>
          <w:sz w:val="24"/>
        </w:rPr>
        <w:t>月１</w:t>
      </w:r>
      <w:r w:rsidR="002E3D35" w:rsidRPr="00E26CBE">
        <w:rPr>
          <w:rFonts w:hint="eastAsia"/>
          <w:sz w:val="24"/>
        </w:rPr>
        <w:t>日</w:t>
      </w:r>
      <w:r w:rsidR="004D43EE" w:rsidRPr="00E26CBE">
        <w:rPr>
          <w:rFonts w:hint="eastAsia"/>
          <w:sz w:val="24"/>
        </w:rPr>
        <w:t>（</w:t>
      </w:r>
      <w:r w:rsidR="00F0030B">
        <w:rPr>
          <w:rFonts w:hint="eastAsia"/>
          <w:sz w:val="24"/>
        </w:rPr>
        <w:t>金</w:t>
      </w:r>
      <w:r w:rsidR="004D43EE" w:rsidRPr="00E26CBE">
        <w:rPr>
          <w:rFonts w:hint="eastAsia"/>
          <w:sz w:val="24"/>
        </w:rPr>
        <w:t>）</w:t>
      </w:r>
      <w:r w:rsidR="002E3D35" w:rsidRPr="00E26CBE">
        <w:rPr>
          <w:rFonts w:hint="eastAsia"/>
          <w:sz w:val="24"/>
        </w:rPr>
        <w:t>～</w:t>
      </w:r>
      <w:r w:rsidR="0049396C">
        <w:rPr>
          <w:rFonts w:hint="eastAsia"/>
          <w:sz w:val="24"/>
        </w:rPr>
        <w:t>平成２</w:t>
      </w:r>
      <w:r w:rsidR="00F0030B">
        <w:rPr>
          <w:rFonts w:hint="eastAsia"/>
          <w:sz w:val="24"/>
        </w:rPr>
        <w:t>７</w:t>
      </w:r>
      <w:r w:rsidR="0049396C" w:rsidRPr="00E26CBE">
        <w:rPr>
          <w:rFonts w:hint="eastAsia"/>
          <w:sz w:val="24"/>
        </w:rPr>
        <w:t>年</w:t>
      </w:r>
      <w:r>
        <w:rPr>
          <w:rFonts w:hint="eastAsia"/>
          <w:sz w:val="24"/>
        </w:rPr>
        <w:t>９</w:t>
      </w:r>
      <w:r w:rsidR="0049396C">
        <w:rPr>
          <w:rFonts w:hint="eastAsia"/>
          <w:sz w:val="24"/>
        </w:rPr>
        <w:t>月３</w:t>
      </w:r>
      <w:r>
        <w:rPr>
          <w:rFonts w:hint="eastAsia"/>
          <w:sz w:val="24"/>
        </w:rPr>
        <w:t>０日（</w:t>
      </w:r>
      <w:r w:rsidR="00F0030B">
        <w:rPr>
          <w:rFonts w:hint="eastAsia"/>
          <w:sz w:val="24"/>
        </w:rPr>
        <w:t>水</w:t>
      </w:r>
      <w:r w:rsidR="004D43EE" w:rsidRPr="00E26CBE">
        <w:rPr>
          <w:rFonts w:hint="eastAsia"/>
          <w:sz w:val="24"/>
        </w:rPr>
        <w:t>）</w:t>
      </w:r>
    </w:p>
    <w:p w:rsidR="004D43EE" w:rsidRPr="00E26CBE" w:rsidRDefault="009D6DA9" w:rsidP="004A07EE">
      <w:pPr>
        <w:spacing w:line="380" w:lineRule="exact"/>
        <w:rPr>
          <w:sz w:val="24"/>
        </w:rPr>
      </w:pPr>
      <w:r w:rsidRPr="00E26CBE">
        <w:rPr>
          <w:rFonts w:hint="eastAsia"/>
          <w:sz w:val="24"/>
        </w:rPr>
        <w:t>（ただし、ブースに空きがある場合には、随時、図書館</w:t>
      </w:r>
      <w:r w:rsidRPr="00E26CBE">
        <w:rPr>
          <w:sz w:val="24"/>
        </w:rPr>
        <w:t>webサイト等から申し込みができるほか、予約が入っていない場合には、自学自習スペースとして利用できます。</w:t>
      </w:r>
      <w:r w:rsidRPr="00E26CBE">
        <w:rPr>
          <w:rFonts w:hint="eastAsia"/>
          <w:sz w:val="24"/>
        </w:rPr>
        <w:t>）</w:t>
      </w:r>
    </w:p>
    <w:p w:rsidR="007815D3" w:rsidRDefault="007815D3" w:rsidP="004A07EE">
      <w:pPr>
        <w:spacing w:line="380" w:lineRule="exact"/>
        <w:rPr>
          <w:sz w:val="24"/>
        </w:rPr>
      </w:pPr>
    </w:p>
    <w:p w:rsidR="0022648F" w:rsidRPr="00EF4C94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４　利用例</w:t>
      </w:r>
    </w:p>
    <w:p w:rsidR="00B97137" w:rsidRPr="00B34D6D" w:rsidRDefault="00405979" w:rsidP="004A07EE">
      <w:pPr>
        <w:spacing w:line="380" w:lineRule="exact"/>
        <w:rPr>
          <w:sz w:val="24"/>
        </w:rPr>
      </w:pPr>
      <w:r w:rsidRPr="00B34D6D">
        <w:rPr>
          <w:rFonts w:hint="eastAsia"/>
          <w:sz w:val="24"/>
        </w:rPr>
        <w:t>（１</w:t>
      </w:r>
      <w:r w:rsidR="00B97137" w:rsidRPr="00B34D6D">
        <w:rPr>
          <w:rFonts w:hint="eastAsia"/>
          <w:sz w:val="24"/>
        </w:rPr>
        <w:t>）受講生をグループや時間帯で分けた少人数指導</w:t>
      </w:r>
    </w:p>
    <w:p w:rsidR="00B97137" w:rsidRPr="00B34D6D" w:rsidRDefault="00405979" w:rsidP="004A07EE">
      <w:pPr>
        <w:spacing w:line="380" w:lineRule="exact"/>
        <w:rPr>
          <w:sz w:val="24"/>
        </w:rPr>
      </w:pPr>
      <w:r w:rsidRPr="00B34D6D">
        <w:rPr>
          <w:rFonts w:hint="eastAsia"/>
          <w:sz w:val="24"/>
        </w:rPr>
        <w:t>（２</w:t>
      </w:r>
      <w:r w:rsidR="00B97137" w:rsidRPr="00B34D6D">
        <w:rPr>
          <w:rFonts w:hint="eastAsia"/>
          <w:sz w:val="24"/>
        </w:rPr>
        <w:t>）</w:t>
      </w:r>
      <w:r w:rsidR="005626A5" w:rsidRPr="00B34D6D">
        <w:rPr>
          <w:rFonts w:hint="eastAsia"/>
          <w:sz w:val="24"/>
        </w:rPr>
        <w:t>再試験</w:t>
      </w:r>
      <w:r w:rsidR="00B97137" w:rsidRPr="00B34D6D">
        <w:rPr>
          <w:rFonts w:hint="eastAsia"/>
          <w:sz w:val="24"/>
        </w:rPr>
        <w:t>の</w:t>
      </w:r>
      <w:r w:rsidR="005626A5" w:rsidRPr="00B34D6D">
        <w:rPr>
          <w:rFonts w:hint="eastAsia"/>
          <w:sz w:val="24"/>
        </w:rPr>
        <w:t>ための</w:t>
      </w:r>
      <w:r w:rsidRPr="00B34D6D">
        <w:rPr>
          <w:rFonts w:hint="eastAsia"/>
          <w:sz w:val="24"/>
        </w:rPr>
        <w:t>学習支援者による個別指導（補習）</w:t>
      </w:r>
    </w:p>
    <w:p w:rsidR="00405979" w:rsidRPr="00B34D6D" w:rsidRDefault="00405979" w:rsidP="004A07EE">
      <w:pPr>
        <w:spacing w:line="380" w:lineRule="exact"/>
        <w:rPr>
          <w:sz w:val="24"/>
        </w:rPr>
      </w:pPr>
      <w:r w:rsidRPr="00B34D6D">
        <w:rPr>
          <w:rFonts w:hint="eastAsia"/>
          <w:sz w:val="24"/>
        </w:rPr>
        <w:t>（３）演習問題における課題の支援</w:t>
      </w:r>
    </w:p>
    <w:p w:rsidR="00405979" w:rsidRPr="00B34D6D" w:rsidRDefault="00405979" w:rsidP="004A07EE">
      <w:pPr>
        <w:spacing w:line="380" w:lineRule="exact"/>
        <w:rPr>
          <w:sz w:val="24"/>
        </w:rPr>
      </w:pPr>
      <w:r w:rsidRPr="00B34D6D">
        <w:rPr>
          <w:rFonts w:hint="eastAsia"/>
          <w:sz w:val="24"/>
        </w:rPr>
        <w:t>（４）レポートにおける課題の支援</w:t>
      </w:r>
    </w:p>
    <w:p w:rsidR="0022648F" w:rsidRPr="00B34D6D" w:rsidRDefault="00405979" w:rsidP="004A07EE">
      <w:pPr>
        <w:spacing w:line="380" w:lineRule="exact"/>
        <w:rPr>
          <w:sz w:val="24"/>
          <w:u w:val="single"/>
        </w:rPr>
      </w:pPr>
      <w:r w:rsidRPr="00B34D6D">
        <w:rPr>
          <w:rFonts w:hint="eastAsia"/>
          <w:sz w:val="24"/>
        </w:rPr>
        <w:t>（５</w:t>
      </w:r>
      <w:r w:rsidR="0022648F" w:rsidRPr="00B34D6D">
        <w:rPr>
          <w:rFonts w:hint="eastAsia"/>
          <w:sz w:val="24"/>
        </w:rPr>
        <w:t>）卒論</w:t>
      </w:r>
      <w:r w:rsidR="004A7B3C" w:rsidRPr="00B34D6D">
        <w:rPr>
          <w:rFonts w:hint="eastAsia"/>
          <w:sz w:val="24"/>
        </w:rPr>
        <w:t>等</w:t>
      </w:r>
      <w:r w:rsidR="0022648F" w:rsidRPr="00B34D6D">
        <w:rPr>
          <w:rFonts w:hint="eastAsia"/>
          <w:sz w:val="24"/>
        </w:rPr>
        <w:t>での教員の個人指導</w:t>
      </w:r>
    </w:p>
    <w:p w:rsidR="0022648F" w:rsidRPr="00B34D6D" w:rsidRDefault="0022648F" w:rsidP="004A07EE">
      <w:pPr>
        <w:spacing w:line="380" w:lineRule="exact"/>
        <w:rPr>
          <w:sz w:val="24"/>
        </w:rPr>
      </w:pPr>
    </w:p>
    <w:p w:rsidR="00333622" w:rsidRPr="00EF4C94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５</w:t>
      </w:r>
      <w:r w:rsidR="008361C3">
        <w:rPr>
          <w:rFonts w:ascii="ＭＳ ゴシック" w:eastAsia="ＭＳ ゴシック" w:hint="eastAsia"/>
          <w:sz w:val="24"/>
        </w:rPr>
        <w:t xml:space="preserve">　</w:t>
      </w:r>
      <w:r w:rsidR="00E6115A">
        <w:rPr>
          <w:rFonts w:ascii="ＭＳ ゴシック" w:eastAsia="ＭＳ ゴシック" w:hint="eastAsia"/>
          <w:sz w:val="24"/>
        </w:rPr>
        <w:t>提出期限</w:t>
      </w:r>
    </w:p>
    <w:p w:rsidR="005C010A" w:rsidRPr="0049396C" w:rsidRDefault="005C010A" w:rsidP="004A07EE">
      <w:pPr>
        <w:spacing w:line="380" w:lineRule="exact"/>
        <w:ind w:firstLineChars="100" w:firstLine="240"/>
        <w:rPr>
          <w:sz w:val="24"/>
        </w:rPr>
      </w:pPr>
      <w:r w:rsidRPr="0049396C">
        <w:rPr>
          <w:rFonts w:hint="eastAsia"/>
          <w:sz w:val="24"/>
        </w:rPr>
        <w:t>別紙申込書により、</w:t>
      </w:r>
      <w:r w:rsidR="00AE61B5">
        <w:rPr>
          <w:rFonts w:hint="eastAsia"/>
          <w:sz w:val="24"/>
        </w:rPr>
        <w:t>平成２</w:t>
      </w:r>
      <w:r w:rsidR="00F0030B">
        <w:rPr>
          <w:rFonts w:hint="eastAsia"/>
          <w:sz w:val="24"/>
        </w:rPr>
        <w:t>７</w:t>
      </w:r>
      <w:r w:rsidR="00AE61B5">
        <w:rPr>
          <w:rFonts w:hint="eastAsia"/>
          <w:sz w:val="24"/>
        </w:rPr>
        <w:t>年４月１</w:t>
      </w:r>
      <w:r w:rsidR="007018C6">
        <w:rPr>
          <w:rFonts w:hint="eastAsia"/>
          <w:sz w:val="24"/>
        </w:rPr>
        <w:t>５</w:t>
      </w:r>
      <w:r w:rsidR="00AE61B5">
        <w:rPr>
          <w:rFonts w:hint="eastAsia"/>
          <w:sz w:val="24"/>
        </w:rPr>
        <w:t>日（</w:t>
      </w:r>
      <w:r w:rsidR="007018C6">
        <w:rPr>
          <w:rFonts w:hint="eastAsia"/>
          <w:sz w:val="24"/>
        </w:rPr>
        <w:t>水</w:t>
      </w:r>
      <w:r w:rsidR="00AE61B5" w:rsidRPr="000E23BB">
        <w:rPr>
          <w:rFonts w:hint="eastAsia"/>
          <w:sz w:val="24"/>
        </w:rPr>
        <w:t>）</w:t>
      </w:r>
      <w:r w:rsidRPr="0049396C">
        <w:rPr>
          <w:rFonts w:hint="eastAsia"/>
          <w:sz w:val="24"/>
        </w:rPr>
        <w:t>までに学術情報課図書企画係へ提出してください。</w:t>
      </w:r>
    </w:p>
    <w:p w:rsidR="0049396C" w:rsidRPr="004A07EE" w:rsidRDefault="0049396C" w:rsidP="004A07EE">
      <w:pPr>
        <w:spacing w:line="380" w:lineRule="exact"/>
        <w:rPr>
          <w:sz w:val="24"/>
        </w:rPr>
      </w:pPr>
    </w:p>
    <w:p w:rsidR="005C010A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６</w:t>
      </w:r>
      <w:r w:rsidR="008361C3">
        <w:rPr>
          <w:rFonts w:ascii="ＭＳ ゴシック" w:eastAsia="ＭＳ ゴシック" w:hint="eastAsia"/>
          <w:sz w:val="24"/>
        </w:rPr>
        <w:t xml:space="preserve">　</w:t>
      </w:r>
      <w:r w:rsidR="00D479DC">
        <w:rPr>
          <w:rFonts w:ascii="ＭＳ ゴシック" w:eastAsia="ＭＳ ゴシック" w:hint="eastAsia"/>
          <w:sz w:val="24"/>
        </w:rPr>
        <w:t>申込の調整</w:t>
      </w:r>
      <w:r w:rsidR="00A029E3">
        <w:rPr>
          <w:rFonts w:ascii="ＭＳ ゴシック" w:eastAsia="ＭＳ ゴシック" w:hint="eastAsia"/>
          <w:sz w:val="24"/>
        </w:rPr>
        <w:t>・結果通知</w:t>
      </w:r>
    </w:p>
    <w:p w:rsidR="0049396C" w:rsidRDefault="005C010A" w:rsidP="004A07EE">
      <w:pPr>
        <w:spacing w:line="380" w:lineRule="exact"/>
        <w:ind w:leftChars="100" w:left="253" w:hangingChars="18" w:hanging="43"/>
        <w:rPr>
          <w:sz w:val="24"/>
        </w:rPr>
      </w:pPr>
      <w:r>
        <w:rPr>
          <w:rFonts w:hint="eastAsia"/>
          <w:sz w:val="24"/>
        </w:rPr>
        <w:t>提出された申込書を学術情報拠点</w:t>
      </w:r>
      <w:r w:rsidR="00BC1432">
        <w:rPr>
          <w:rFonts w:hint="eastAsia"/>
          <w:sz w:val="24"/>
        </w:rPr>
        <w:t>で</w:t>
      </w:r>
      <w:r w:rsidR="00AA38CE">
        <w:rPr>
          <w:rFonts w:hint="eastAsia"/>
          <w:sz w:val="24"/>
        </w:rPr>
        <w:t>調整</w:t>
      </w:r>
      <w:r>
        <w:rPr>
          <w:rFonts w:hint="eastAsia"/>
          <w:sz w:val="24"/>
        </w:rPr>
        <w:t>し、</w:t>
      </w:r>
      <w:r w:rsidR="00AA38CE">
        <w:rPr>
          <w:rFonts w:hint="eastAsia"/>
          <w:sz w:val="24"/>
        </w:rPr>
        <w:t>その</w:t>
      </w:r>
      <w:r>
        <w:rPr>
          <w:rFonts w:hint="eastAsia"/>
          <w:sz w:val="24"/>
        </w:rPr>
        <w:t>結果を</w:t>
      </w:r>
      <w:r w:rsidR="00AE61B5">
        <w:rPr>
          <w:rFonts w:hint="eastAsia"/>
          <w:sz w:val="24"/>
        </w:rPr>
        <w:t>平成２</w:t>
      </w:r>
      <w:r w:rsidR="007018C6">
        <w:rPr>
          <w:rFonts w:hint="eastAsia"/>
          <w:sz w:val="24"/>
        </w:rPr>
        <w:t>７</w:t>
      </w:r>
      <w:r w:rsidR="00AE61B5">
        <w:rPr>
          <w:rFonts w:hint="eastAsia"/>
          <w:sz w:val="24"/>
        </w:rPr>
        <w:t>年４月２</w:t>
      </w:r>
      <w:r w:rsidR="007018C6">
        <w:rPr>
          <w:rFonts w:hint="eastAsia"/>
          <w:sz w:val="24"/>
        </w:rPr>
        <w:t>１</w:t>
      </w:r>
      <w:r w:rsidR="00AE61B5" w:rsidRPr="000E23BB">
        <w:rPr>
          <w:rFonts w:hint="eastAsia"/>
          <w:sz w:val="24"/>
        </w:rPr>
        <w:t>日（</w:t>
      </w:r>
      <w:r w:rsidR="007018C6">
        <w:rPr>
          <w:rFonts w:hint="eastAsia"/>
          <w:sz w:val="24"/>
        </w:rPr>
        <w:t>火</w:t>
      </w:r>
      <w:r w:rsidR="00AE61B5" w:rsidRPr="000E23BB">
        <w:rPr>
          <w:rFonts w:hint="eastAsia"/>
          <w:sz w:val="24"/>
        </w:rPr>
        <w:t>）</w:t>
      </w:r>
      <w:r w:rsidR="00AE61B5">
        <w:rPr>
          <w:rFonts w:hint="eastAsia"/>
          <w:sz w:val="24"/>
        </w:rPr>
        <w:t>ま</w:t>
      </w:r>
      <w:r w:rsidR="0049396C">
        <w:rPr>
          <w:rFonts w:hint="eastAsia"/>
          <w:sz w:val="24"/>
        </w:rPr>
        <w:t>でに各部局長及び各申込者に通知します。</w:t>
      </w:r>
    </w:p>
    <w:p w:rsidR="00FD5CF4" w:rsidRDefault="0049396C" w:rsidP="004A07EE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FD5CF4">
        <w:rPr>
          <w:rFonts w:hint="eastAsia"/>
          <w:sz w:val="24"/>
        </w:rPr>
        <w:t>ブースの利用時間帯は、調整させていただくことがあります。</w:t>
      </w:r>
    </w:p>
    <w:p w:rsidR="005C010A" w:rsidRPr="00FD5CF4" w:rsidRDefault="005C010A" w:rsidP="004A07EE">
      <w:pPr>
        <w:spacing w:line="380" w:lineRule="exact"/>
        <w:rPr>
          <w:sz w:val="24"/>
        </w:rPr>
      </w:pPr>
    </w:p>
    <w:p w:rsidR="00E6115A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７</w:t>
      </w:r>
      <w:r w:rsidR="008361C3">
        <w:rPr>
          <w:rFonts w:ascii="ＭＳ ゴシック" w:eastAsia="ＭＳ ゴシック" w:hint="eastAsia"/>
          <w:sz w:val="24"/>
        </w:rPr>
        <w:t xml:space="preserve">　</w:t>
      </w:r>
      <w:r w:rsidR="00E6115A">
        <w:rPr>
          <w:rFonts w:ascii="ＭＳ ゴシック" w:eastAsia="ＭＳ ゴシック" w:hint="eastAsia"/>
          <w:sz w:val="24"/>
        </w:rPr>
        <w:t>申込条件</w:t>
      </w:r>
    </w:p>
    <w:p w:rsidR="00E6115A" w:rsidRDefault="00E6115A" w:rsidP="004A07EE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同一申込者</w:t>
      </w:r>
      <w:r w:rsidR="00332B5E">
        <w:rPr>
          <w:rFonts w:hint="eastAsia"/>
          <w:sz w:val="24"/>
        </w:rPr>
        <w:t>による</w:t>
      </w:r>
      <w:r>
        <w:rPr>
          <w:rFonts w:hint="eastAsia"/>
          <w:sz w:val="24"/>
        </w:rPr>
        <w:t>申込数の制限</w:t>
      </w:r>
      <w:r w:rsidR="00332B5E">
        <w:rPr>
          <w:rFonts w:hint="eastAsia"/>
          <w:sz w:val="24"/>
        </w:rPr>
        <w:t>は</w:t>
      </w:r>
      <w:r>
        <w:rPr>
          <w:rFonts w:hint="eastAsia"/>
          <w:sz w:val="24"/>
        </w:rPr>
        <w:t>ありません。</w:t>
      </w:r>
      <w:r w:rsidR="00332B5E">
        <w:rPr>
          <w:rFonts w:hint="eastAsia"/>
          <w:sz w:val="24"/>
        </w:rPr>
        <w:t>ただし、一つの授業科目当たりの申込は一件までとします。</w:t>
      </w:r>
    </w:p>
    <w:p w:rsidR="00FD5CF4" w:rsidRDefault="00FD5CF4" w:rsidP="004A07EE">
      <w:pPr>
        <w:spacing w:line="380" w:lineRule="exact"/>
        <w:rPr>
          <w:rFonts w:ascii="ＭＳ ゴシック" w:eastAsia="ＭＳ ゴシック"/>
          <w:sz w:val="24"/>
        </w:rPr>
      </w:pPr>
    </w:p>
    <w:p w:rsidR="002F6D2D" w:rsidRPr="00EF4C94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８</w:t>
      </w:r>
      <w:r w:rsidR="008361C3">
        <w:rPr>
          <w:rFonts w:ascii="ＭＳ ゴシック" w:eastAsia="ＭＳ ゴシック" w:hint="eastAsia"/>
          <w:sz w:val="24"/>
        </w:rPr>
        <w:t xml:space="preserve">　</w:t>
      </w:r>
      <w:r w:rsidR="002F6D2D">
        <w:rPr>
          <w:rFonts w:ascii="ＭＳ ゴシック" w:eastAsia="ＭＳ ゴシック" w:hint="eastAsia"/>
          <w:sz w:val="24"/>
        </w:rPr>
        <w:t>学習支援</w:t>
      </w:r>
      <w:r w:rsidR="002F6D2D" w:rsidRPr="00EF4C94">
        <w:rPr>
          <w:rFonts w:ascii="ＭＳ ゴシック" w:eastAsia="ＭＳ ゴシック" w:hint="eastAsia"/>
          <w:sz w:val="24"/>
        </w:rPr>
        <w:t>者</w:t>
      </w:r>
    </w:p>
    <w:p w:rsidR="0024746E" w:rsidRDefault="007A0351" w:rsidP="0024746E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ブースには、申込者の希望により、</w:t>
      </w:r>
      <w:r w:rsidR="00B05E9F">
        <w:rPr>
          <w:rFonts w:hint="eastAsia"/>
          <w:sz w:val="24"/>
        </w:rPr>
        <w:t>学習支援者</w:t>
      </w:r>
      <w:r>
        <w:rPr>
          <w:rFonts w:hint="eastAsia"/>
          <w:sz w:val="24"/>
        </w:rPr>
        <w:t>を配置することができます</w:t>
      </w:r>
      <w:r w:rsidRPr="00585E65">
        <w:rPr>
          <w:rFonts w:hint="eastAsia"/>
          <w:sz w:val="24"/>
        </w:rPr>
        <w:t>。</w:t>
      </w:r>
      <w:r w:rsidR="0024746E" w:rsidRPr="0024746E">
        <w:rPr>
          <w:rFonts w:hint="eastAsia"/>
          <w:sz w:val="24"/>
        </w:rPr>
        <w:t>学習支援者</w:t>
      </w:r>
      <w:r w:rsidR="0024746E">
        <w:rPr>
          <w:rFonts w:hint="eastAsia"/>
          <w:sz w:val="24"/>
        </w:rPr>
        <w:lastRenderedPageBreak/>
        <w:t>は、原則として、</w:t>
      </w:r>
      <w:r w:rsidR="0024746E" w:rsidRPr="00EB3E7D">
        <w:rPr>
          <w:rFonts w:hint="eastAsia"/>
          <w:sz w:val="24"/>
        </w:rPr>
        <w:t>ティーチング・アシスタント</w:t>
      </w:r>
      <w:r w:rsidR="0024746E">
        <w:rPr>
          <w:rFonts w:hint="eastAsia"/>
          <w:sz w:val="24"/>
        </w:rPr>
        <w:t>などの大学院生とし、勤務時間管理等は申込者が行うものとします。</w:t>
      </w:r>
    </w:p>
    <w:p w:rsidR="001C4B31" w:rsidRPr="00A13B8A" w:rsidRDefault="001C4B31" w:rsidP="004A07EE">
      <w:pPr>
        <w:spacing w:line="380" w:lineRule="exact"/>
        <w:rPr>
          <w:sz w:val="24"/>
        </w:rPr>
      </w:pPr>
    </w:p>
    <w:p w:rsidR="00C418E4" w:rsidRPr="005F2296" w:rsidRDefault="0024746E" w:rsidP="004A07EE">
      <w:pPr>
        <w:spacing w:line="380" w:lineRule="exact"/>
        <w:ind w:left="425" w:hangingChars="177" w:hanging="4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C418E4" w:rsidRPr="005F2296">
        <w:rPr>
          <w:rFonts w:ascii="ＭＳ ゴシック" w:eastAsia="ＭＳ ゴシック" w:hAnsi="ＭＳ ゴシック" w:hint="eastAsia"/>
          <w:sz w:val="24"/>
        </w:rPr>
        <w:t xml:space="preserve">　その他</w:t>
      </w:r>
      <w:r w:rsidR="003810AF" w:rsidRPr="005F2296">
        <w:rPr>
          <w:rFonts w:ascii="ＭＳ ゴシック" w:eastAsia="ＭＳ ゴシック" w:hAnsi="ＭＳ ゴシック" w:hint="eastAsia"/>
          <w:sz w:val="24"/>
        </w:rPr>
        <w:t>の施設</w:t>
      </w:r>
    </w:p>
    <w:p w:rsidR="003810AF" w:rsidRPr="005F2296" w:rsidRDefault="00C418E4" w:rsidP="004A07EE">
      <w:pPr>
        <w:spacing w:line="380" w:lineRule="exact"/>
        <w:ind w:left="2"/>
        <w:rPr>
          <w:sz w:val="24"/>
        </w:rPr>
      </w:pPr>
      <w:r w:rsidRPr="005F2296">
        <w:rPr>
          <w:rFonts w:hint="eastAsia"/>
          <w:sz w:val="24"/>
        </w:rPr>
        <w:t xml:space="preserve">　</w:t>
      </w:r>
      <w:r w:rsidR="00BA4944" w:rsidRPr="005F2296">
        <w:rPr>
          <w:rFonts w:hint="eastAsia"/>
          <w:sz w:val="24"/>
        </w:rPr>
        <w:t>ブ</w:t>
      </w:r>
      <w:r w:rsidRPr="005F2296">
        <w:rPr>
          <w:rFonts w:hint="eastAsia"/>
          <w:sz w:val="24"/>
        </w:rPr>
        <w:t>ース以外にも、</w:t>
      </w:r>
      <w:r w:rsidR="00BA4944" w:rsidRPr="005F2296">
        <w:rPr>
          <w:rFonts w:hint="eastAsia"/>
          <w:sz w:val="24"/>
        </w:rPr>
        <w:t>グループ学習ができる施設として、「</w:t>
      </w:r>
      <w:r w:rsidR="004B1B0B" w:rsidRPr="005F2296">
        <w:rPr>
          <w:rFonts w:hint="eastAsia"/>
          <w:sz w:val="24"/>
        </w:rPr>
        <w:t>ラーニング・コモンズ</w:t>
      </w:r>
      <w:r w:rsidR="00BA4944" w:rsidRPr="005F2296">
        <w:rPr>
          <w:rFonts w:hint="eastAsia"/>
          <w:sz w:val="24"/>
        </w:rPr>
        <w:t>Ａ・Ｂ」</w:t>
      </w:r>
      <w:r w:rsidR="004B1B0B" w:rsidRPr="005F2296">
        <w:rPr>
          <w:rFonts w:hint="eastAsia"/>
          <w:sz w:val="24"/>
        </w:rPr>
        <w:t>、</w:t>
      </w:r>
      <w:r w:rsidR="00BA4944" w:rsidRPr="005F2296">
        <w:rPr>
          <w:rFonts w:hint="eastAsia"/>
          <w:sz w:val="24"/>
        </w:rPr>
        <w:t>「</w:t>
      </w:r>
      <w:r w:rsidR="004B1B0B" w:rsidRPr="005F2296">
        <w:rPr>
          <w:rFonts w:hint="eastAsia"/>
          <w:sz w:val="24"/>
        </w:rPr>
        <w:t>グループ演習室１～４</w:t>
      </w:r>
      <w:r w:rsidR="00BA4944" w:rsidRPr="005F2296">
        <w:rPr>
          <w:rFonts w:hint="eastAsia"/>
          <w:sz w:val="24"/>
        </w:rPr>
        <w:t>」が</w:t>
      </w:r>
      <w:r w:rsidRPr="005F2296">
        <w:rPr>
          <w:rFonts w:hint="eastAsia"/>
          <w:sz w:val="24"/>
        </w:rPr>
        <w:t>あります。</w:t>
      </w:r>
      <w:r w:rsidR="004B1B0B" w:rsidRPr="005F2296">
        <w:rPr>
          <w:rFonts w:hint="eastAsia"/>
          <w:sz w:val="24"/>
        </w:rPr>
        <w:t>収容</w:t>
      </w:r>
      <w:r w:rsidR="00BA4944" w:rsidRPr="005F2296">
        <w:rPr>
          <w:rFonts w:hint="eastAsia"/>
          <w:sz w:val="24"/>
        </w:rPr>
        <w:t>人数等</w:t>
      </w:r>
      <w:r w:rsidR="003810AF" w:rsidRPr="005F2296">
        <w:rPr>
          <w:rFonts w:hint="eastAsia"/>
          <w:sz w:val="24"/>
        </w:rPr>
        <w:t>や用途</w:t>
      </w:r>
      <w:r w:rsidR="00BA4944" w:rsidRPr="005F2296">
        <w:rPr>
          <w:rFonts w:hint="eastAsia"/>
          <w:sz w:val="24"/>
        </w:rPr>
        <w:t>が異なります</w:t>
      </w:r>
      <w:r w:rsidR="003810AF" w:rsidRPr="005F2296">
        <w:rPr>
          <w:rFonts w:hint="eastAsia"/>
          <w:sz w:val="24"/>
        </w:rPr>
        <w:t>ので、詳しくは、参考資料「学術情報拠点（図書館）施設の概要」をご覧ください。</w:t>
      </w:r>
    </w:p>
    <w:p w:rsidR="003810AF" w:rsidRPr="005F2296" w:rsidRDefault="003810AF" w:rsidP="004A07EE">
      <w:pPr>
        <w:spacing w:line="380" w:lineRule="exact"/>
        <w:ind w:left="2"/>
        <w:rPr>
          <w:sz w:val="24"/>
        </w:rPr>
      </w:pPr>
    </w:p>
    <w:p w:rsidR="003810AF" w:rsidRPr="005F2296" w:rsidRDefault="003810AF" w:rsidP="004A07EE">
      <w:pPr>
        <w:spacing w:line="380" w:lineRule="exact"/>
        <w:ind w:left="425" w:hangingChars="177" w:hanging="425"/>
        <w:rPr>
          <w:rFonts w:ascii="ＭＳ ゴシック" w:eastAsia="ＭＳ ゴシック" w:hAnsi="ＭＳ ゴシック"/>
          <w:sz w:val="24"/>
        </w:rPr>
      </w:pPr>
      <w:r w:rsidRPr="005F2296">
        <w:rPr>
          <w:rFonts w:ascii="ＭＳ ゴシック" w:eastAsia="ＭＳ ゴシック" w:hAnsi="ＭＳ ゴシック" w:hint="eastAsia"/>
          <w:sz w:val="24"/>
        </w:rPr>
        <w:t>１</w:t>
      </w:r>
      <w:r w:rsidR="0024746E">
        <w:rPr>
          <w:rFonts w:ascii="ＭＳ ゴシック" w:eastAsia="ＭＳ ゴシック" w:hAnsi="ＭＳ ゴシック" w:hint="eastAsia"/>
          <w:sz w:val="24"/>
        </w:rPr>
        <w:t>０</w:t>
      </w:r>
      <w:r w:rsidRPr="005F2296">
        <w:rPr>
          <w:rFonts w:ascii="ＭＳ ゴシック" w:eastAsia="ＭＳ ゴシック" w:hAnsi="ＭＳ ゴシック" w:hint="eastAsia"/>
          <w:sz w:val="24"/>
        </w:rPr>
        <w:t xml:space="preserve">　その他の</w:t>
      </w:r>
      <w:r w:rsidR="00F05D08" w:rsidRPr="005F2296">
        <w:rPr>
          <w:rFonts w:ascii="ＭＳ ゴシック" w:eastAsia="ＭＳ ゴシック" w:hAnsi="ＭＳ ゴシック" w:hint="eastAsia"/>
          <w:sz w:val="24"/>
        </w:rPr>
        <w:t>学習支援</w:t>
      </w:r>
    </w:p>
    <w:p w:rsidR="0006534C" w:rsidRPr="005F2296" w:rsidRDefault="003810AF" w:rsidP="004A07EE">
      <w:pPr>
        <w:spacing w:line="380" w:lineRule="exact"/>
        <w:ind w:left="2"/>
        <w:rPr>
          <w:sz w:val="24"/>
        </w:rPr>
      </w:pPr>
      <w:r w:rsidRPr="005F2296">
        <w:rPr>
          <w:rFonts w:hint="eastAsia"/>
          <w:sz w:val="24"/>
        </w:rPr>
        <w:t xml:space="preserve">　</w:t>
      </w:r>
      <w:r w:rsidR="00F05D08" w:rsidRPr="005F2296">
        <w:rPr>
          <w:rFonts w:hint="eastAsia"/>
          <w:sz w:val="24"/>
        </w:rPr>
        <w:t>図書館の学習支援として、</w:t>
      </w:r>
      <w:r w:rsidRPr="005F2296">
        <w:rPr>
          <w:rFonts w:hint="eastAsia"/>
          <w:sz w:val="24"/>
        </w:rPr>
        <w:t>図書館</w:t>
      </w:r>
      <w:r w:rsidR="007018C6">
        <w:rPr>
          <w:rFonts w:hint="eastAsia"/>
          <w:sz w:val="24"/>
        </w:rPr>
        <w:t>ツアー</w:t>
      </w:r>
      <w:r w:rsidRPr="005F2296">
        <w:rPr>
          <w:rFonts w:hint="eastAsia"/>
          <w:sz w:val="24"/>
        </w:rPr>
        <w:t>や情報文献検索等のライブラリー・リテラシー支援等</w:t>
      </w:r>
      <w:r w:rsidR="00F05D08" w:rsidRPr="005F2296">
        <w:rPr>
          <w:rFonts w:hint="eastAsia"/>
          <w:sz w:val="24"/>
        </w:rPr>
        <w:t>を</w:t>
      </w:r>
      <w:r w:rsidRPr="005F2296">
        <w:rPr>
          <w:rFonts w:hint="eastAsia"/>
          <w:sz w:val="24"/>
        </w:rPr>
        <w:t>随時承ります</w:t>
      </w:r>
      <w:r w:rsidR="0006534C" w:rsidRPr="005F2296">
        <w:rPr>
          <w:rFonts w:hint="eastAsia"/>
          <w:sz w:val="24"/>
        </w:rPr>
        <w:t>。</w:t>
      </w:r>
    </w:p>
    <w:p w:rsidR="00F05D08" w:rsidRPr="005F2296" w:rsidRDefault="00F05D08" w:rsidP="004A07EE">
      <w:pPr>
        <w:spacing w:line="380" w:lineRule="exact"/>
        <w:ind w:left="2" w:firstLineChars="100" w:firstLine="240"/>
        <w:rPr>
          <w:sz w:val="24"/>
        </w:rPr>
      </w:pPr>
      <w:r w:rsidRPr="005F2296">
        <w:rPr>
          <w:rFonts w:hint="eastAsia"/>
          <w:sz w:val="24"/>
        </w:rPr>
        <w:t>図書館</w:t>
      </w:r>
      <w:r w:rsidRPr="005F2296">
        <w:rPr>
          <w:sz w:val="24"/>
        </w:rPr>
        <w:t>webサイト</w:t>
      </w:r>
      <w:r w:rsidR="00433D64" w:rsidRPr="005F2296">
        <w:rPr>
          <w:rFonts w:hint="eastAsia"/>
          <w:sz w:val="24"/>
        </w:rPr>
        <w:t>の</w:t>
      </w:r>
      <w:r w:rsidR="007018C6">
        <w:rPr>
          <w:rFonts w:hint="eastAsia"/>
          <w:sz w:val="24"/>
        </w:rPr>
        <w:t>図書館ツアー</w:t>
      </w:r>
      <w:r w:rsidR="00433D64" w:rsidRPr="005F2296">
        <w:rPr>
          <w:rFonts w:hint="eastAsia"/>
          <w:sz w:val="24"/>
        </w:rPr>
        <w:t>申</w:t>
      </w:r>
      <w:r w:rsidR="007018C6">
        <w:rPr>
          <w:rFonts w:hint="eastAsia"/>
          <w:sz w:val="24"/>
        </w:rPr>
        <w:t>し</w:t>
      </w:r>
      <w:r w:rsidR="00433D64" w:rsidRPr="005F2296">
        <w:rPr>
          <w:rFonts w:hint="eastAsia"/>
          <w:sz w:val="24"/>
        </w:rPr>
        <w:t>込</w:t>
      </w:r>
      <w:r w:rsidR="007018C6">
        <w:rPr>
          <w:rFonts w:hint="eastAsia"/>
          <w:sz w:val="24"/>
        </w:rPr>
        <w:t>み</w:t>
      </w:r>
      <w:r w:rsidRPr="005F2296">
        <w:rPr>
          <w:rFonts w:hint="eastAsia"/>
          <w:sz w:val="24"/>
        </w:rPr>
        <w:t>からお申し込み</w:t>
      </w:r>
      <w:r w:rsidR="0006534C" w:rsidRPr="005F2296">
        <w:rPr>
          <w:rFonts w:hint="eastAsia"/>
          <w:sz w:val="24"/>
        </w:rPr>
        <w:t>いただ</w:t>
      </w:r>
      <w:r w:rsidR="00433D64" w:rsidRPr="005F2296">
        <w:rPr>
          <w:rFonts w:hint="eastAsia"/>
          <w:sz w:val="24"/>
        </w:rPr>
        <w:t>く</w:t>
      </w:r>
      <w:r w:rsidR="0006534C" w:rsidRPr="005F2296">
        <w:rPr>
          <w:rFonts w:hint="eastAsia"/>
          <w:sz w:val="24"/>
        </w:rPr>
        <w:t>か、事前にご相談</w:t>
      </w:r>
      <w:r w:rsidRPr="005F2296">
        <w:rPr>
          <w:rFonts w:hint="eastAsia"/>
          <w:sz w:val="24"/>
        </w:rPr>
        <w:t>ください</w:t>
      </w:r>
      <w:r w:rsidR="003810AF" w:rsidRPr="005F2296">
        <w:rPr>
          <w:rFonts w:hint="eastAsia"/>
          <w:sz w:val="24"/>
        </w:rPr>
        <w:t>。</w:t>
      </w:r>
    </w:p>
    <w:p w:rsidR="003810AF" w:rsidRDefault="003810AF" w:rsidP="006B4615">
      <w:pPr>
        <w:spacing w:line="340" w:lineRule="exact"/>
        <w:ind w:left="425" w:hangingChars="177" w:hanging="425"/>
        <w:rPr>
          <w:sz w:val="24"/>
        </w:rPr>
      </w:pPr>
    </w:p>
    <w:p w:rsidR="00990348" w:rsidRDefault="00F05D08" w:rsidP="00CE75B5">
      <w:pPr>
        <w:widowControl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br w:type="page"/>
      </w:r>
      <w:r w:rsidR="009E7F4C">
        <w:rPr>
          <w:rFonts w:ascii="ＭＳ ゴシック" w:eastAsia="ＭＳ ゴシック" w:hint="eastAsia"/>
          <w:sz w:val="24"/>
        </w:rPr>
        <w:lastRenderedPageBreak/>
        <w:t>（別紙）</w:t>
      </w:r>
    </w:p>
    <w:p w:rsidR="00205DA8" w:rsidRDefault="00205DA8" w:rsidP="00CE75B5">
      <w:pPr>
        <w:widowControl/>
        <w:spacing w:line="340" w:lineRule="exact"/>
        <w:jc w:val="center"/>
        <w:rPr>
          <w:rFonts w:ascii="ＭＳ ゴシック" w:eastAsia="ＭＳ ゴシック"/>
          <w:sz w:val="24"/>
        </w:rPr>
      </w:pPr>
    </w:p>
    <w:p w:rsidR="009E7F4C" w:rsidRDefault="0024746E" w:rsidP="00CE75B5">
      <w:pPr>
        <w:widowControl/>
        <w:spacing w:line="340" w:lineRule="exact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平成２</w:t>
      </w:r>
      <w:r w:rsidR="00DB668B">
        <w:rPr>
          <w:rFonts w:ascii="ＭＳ ゴシック" w:eastAsia="ＭＳ ゴシック" w:hint="eastAsia"/>
          <w:sz w:val="24"/>
        </w:rPr>
        <w:t>７</w:t>
      </w:r>
      <w:r w:rsidR="009E7F4C">
        <w:rPr>
          <w:rFonts w:ascii="ＭＳ ゴシック" w:eastAsia="ＭＳ ゴシック" w:hint="eastAsia"/>
          <w:sz w:val="24"/>
        </w:rPr>
        <w:t>年度前学期「科目別学習支援ブース</w:t>
      </w:r>
      <w:r w:rsidR="009E7F4C" w:rsidRPr="00FE7FC2">
        <w:rPr>
          <w:rFonts w:ascii="ＭＳ ゴシック" w:eastAsia="ＭＳ ゴシック" w:hint="eastAsia"/>
          <w:sz w:val="24"/>
        </w:rPr>
        <w:t>エリア</w:t>
      </w:r>
      <w:r w:rsidR="009E7F4C">
        <w:rPr>
          <w:rFonts w:ascii="ＭＳ ゴシック" w:eastAsia="ＭＳ ゴシック" w:hint="eastAsia"/>
          <w:sz w:val="24"/>
        </w:rPr>
        <w:t>」利用申込書</w:t>
      </w:r>
    </w:p>
    <w:p w:rsidR="00205DA8" w:rsidRDefault="00205DA8" w:rsidP="00CE75B5">
      <w:pPr>
        <w:widowControl/>
        <w:spacing w:line="340" w:lineRule="exact"/>
        <w:jc w:val="center"/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"/>
        <w:gridCol w:w="1418"/>
        <w:gridCol w:w="850"/>
        <w:gridCol w:w="993"/>
        <w:gridCol w:w="567"/>
        <w:gridCol w:w="2976"/>
      </w:tblGrid>
      <w:tr w:rsidR="0032791A" w:rsidTr="00990348">
        <w:trPr>
          <w:trHeight w:val="910"/>
        </w:trPr>
        <w:tc>
          <w:tcPr>
            <w:tcW w:w="1985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教育福祉科学部・経済学部・医学部・工学部・福祉社会科学研究科</w:t>
            </w:r>
          </w:p>
          <w:p w:rsidR="005916D8" w:rsidRDefault="005916D8" w:rsidP="005916D8">
            <w:pPr>
              <w:spacing w:line="200" w:lineRule="exact"/>
              <w:rPr>
                <w:sz w:val="24"/>
              </w:rPr>
            </w:pPr>
          </w:p>
          <w:p w:rsidR="0032791A" w:rsidRDefault="0032791A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）</w:t>
            </w:r>
          </w:p>
        </w:tc>
      </w:tr>
      <w:tr w:rsidR="0032791A" w:rsidTr="00990348">
        <w:trPr>
          <w:trHeight w:val="454"/>
        </w:trPr>
        <w:tc>
          <w:tcPr>
            <w:tcW w:w="1985" w:type="dxa"/>
            <w:vAlign w:val="center"/>
          </w:tcPr>
          <w:p w:rsidR="0032791A" w:rsidRDefault="0032791A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</w:p>
        </w:tc>
        <w:tc>
          <w:tcPr>
            <w:tcW w:w="708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418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内線</w:t>
            </w:r>
          </w:p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993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ﾒｰﾙ</w:t>
            </w:r>
          </w:p>
        </w:tc>
        <w:tc>
          <w:tcPr>
            <w:tcW w:w="2976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@oita-u.ac.jp</w:t>
            </w:r>
          </w:p>
        </w:tc>
      </w:tr>
      <w:tr w:rsidR="0032791A" w:rsidTr="00990348">
        <w:trPr>
          <w:trHeight w:val="454"/>
        </w:trPr>
        <w:tc>
          <w:tcPr>
            <w:tcW w:w="1985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授業科目名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</w:p>
        </w:tc>
      </w:tr>
      <w:tr w:rsidR="0032791A" w:rsidTr="00990348">
        <w:trPr>
          <w:trHeight w:val="454"/>
        </w:trPr>
        <w:tc>
          <w:tcPr>
            <w:tcW w:w="1985" w:type="dxa"/>
            <w:vAlign w:val="center"/>
          </w:tcPr>
          <w:p w:rsidR="0032791A" w:rsidRDefault="005916D8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主な</w:t>
            </w:r>
            <w:r w:rsidR="0032791A">
              <w:rPr>
                <w:rFonts w:hint="eastAsia"/>
                <w:sz w:val="24"/>
              </w:rPr>
              <w:t>対象学年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613AF0" w:rsidP="0032791A">
            <w:pPr>
              <w:spacing w:line="3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 w:rsidR="0032791A">
              <w:rPr>
                <w:rFonts w:hint="eastAsia"/>
                <w:sz w:val="24"/>
              </w:rPr>
              <w:t>１年 ・ ２年 ・ ３年 ・ ４年</w:t>
            </w:r>
            <w:r>
              <w:rPr>
                <w:rFonts w:hint="eastAsia"/>
                <w:sz w:val="24"/>
              </w:rPr>
              <w:t xml:space="preserve"> ・ 院生　</w:t>
            </w:r>
          </w:p>
        </w:tc>
      </w:tr>
      <w:tr w:rsidR="0032791A" w:rsidTr="00990348">
        <w:trPr>
          <w:trHeight w:val="1135"/>
        </w:trPr>
        <w:tc>
          <w:tcPr>
            <w:tcW w:w="1985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利用する時限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rPr>
                <w:sz w:val="24"/>
              </w:rPr>
            </w:pPr>
          </w:p>
          <w:p w:rsidR="0032791A" w:rsidRDefault="0032791A" w:rsidP="0032791A">
            <w:pPr>
              <w:spacing w:line="340" w:lineRule="exact"/>
              <w:rPr>
                <w:sz w:val="24"/>
              </w:rPr>
            </w:pPr>
          </w:p>
          <w:p w:rsidR="0032791A" w:rsidRPr="00887445" w:rsidRDefault="0032791A" w:rsidP="00887445">
            <w:pPr>
              <w:spacing w:line="340" w:lineRule="exact"/>
              <w:rPr>
                <w:sz w:val="22"/>
                <w:szCs w:val="22"/>
              </w:rPr>
            </w:pPr>
            <w:r w:rsidRPr="00887445">
              <w:rPr>
                <w:rFonts w:hint="eastAsia"/>
                <w:sz w:val="22"/>
                <w:szCs w:val="22"/>
              </w:rPr>
              <w:t>【記入例</w:t>
            </w:r>
            <w:r w:rsidR="00887445" w:rsidRPr="00887445">
              <w:rPr>
                <w:rFonts w:hint="eastAsia"/>
                <w:sz w:val="22"/>
                <w:szCs w:val="22"/>
              </w:rPr>
              <w:t>：</w:t>
            </w:r>
            <w:r w:rsidRPr="00887445">
              <w:rPr>
                <w:rFonts w:hint="eastAsia"/>
                <w:sz w:val="22"/>
                <w:szCs w:val="22"/>
              </w:rPr>
              <w:t>毎週月曜日の１限と木曜日の３限</w:t>
            </w:r>
            <w:r w:rsidR="00887445" w:rsidRPr="00887445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32791A" w:rsidTr="00990348">
        <w:trPr>
          <w:trHeight w:val="480"/>
        </w:trPr>
        <w:tc>
          <w:tcPr>
            <w:tcW w:w="1985" w:type="dxa"/>
            <w:vAlign w:val="center"/>
          </w:tcPr>
          <w:p w:rsidR="0032791A" w:rsidRDefault="0024746E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夏季</w:t>
            </w:r>
            <w:r w:rsidR="0032791A">
              <w:rPr>
                <w:rFonts w:hint="eastAsia"/>
                <w:sz w:val="24"/>
              </w:rPr>
              <w:t>休業期間の利用の有無</w:t>
            </w:r>
          </w:p>
        </w:tc>
        <w:tc>
          <w:tcPr>
            <w:tcW w:w="7512" w:type="dxa"/>
            <w:gridSpan w:val="6"/>
            <w:vAlign w:val="center"/>
          </w:tcPr>
          <w:p w:rsidR="0032791A" w:rsidRPr="0032791A" w:rsidRDefault="0032791A" w:rsidP="005916D8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 ・ 無</w:t>
            </w:r>
            <w:r w:rsidR="005916D8">
              <w:rPr>
                <w:rFonts w:hint="eastAsia"/>
                <w:sz w:val="24"/>
              </w:rPr>
              <w:t xml:space="preserve"> ・ 未定</w:t>
            </w:r>
          </w:p>
        </w:tc>
      </w:tr>
      <w:tr w:rsidR="0032791A" w:rsidTr="00990348">
        <w:trPr>
          <w:trHeight w:val="817"/>
        </w:trPr>
        <w:tc>
          <w:tcPr>
            <w:tcW w:w="1985" w:type="dxa"/>
            <w:vAlign w:val="center"/>
          </w:tcPr>
          <w:p w:rsidR="0032791A" w:rsidRDefault="00990348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32791A">
              <w:rPr>
                <w:rFonts w:hint="eastAsia"/>
                <w:sz w:val="24"/>
              </w:rPr>
              <w:t>ブース番号</w:t>
            </w:r>
          </w:p>
          <w:p w:rsidR="00C7018B" w:rsidRPr="00B34D6D" w:rsidRDefault="00C7018B" w:rsidP="00C7018B">
            <w:pPr>
              <w:spacing w:line="340" w:lineRule="exact"/>
              <w:rPr>
                <w:sz w:val="24"/>
              </w:rPr>
            </w:pPr>
            <w:r w:rsidRPr="00B34D6D">
              <w:rPr>
                <w:rFonts w:hint="eastAsia"/>
                <w:sz w:val="24"/>
              </w:rPr>
              <w:t>（複数ブースの同時利用も可）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 ・ ２ ・ ３ ・ ４ ・ ５ ・ ６</w:t>
            </w:r>
          </w:p>
          <w:p w:rsidR="00990348" w:rsidRDefault="00990348" w:rsidP="00990348">
            <w:pPr>
              <w:spacing w:line="200" w:lineRule="exact"/>
              <w:ind w:firstLineChars="100" w:firstLine="240"/>
              <w:rPr>
                <w:sz w:val="24"/>
              </w:rPr>
            </w:pPr>
          </w:p>
          <w:p w:rsidR="005916D8" w:rsidRDefault="005916D8" w:rsidP="0032791A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）</w:t>
            </w:r>
          </w:p>
        </w:tc>
      </w:tr>
      <w:tr w:rsidR="005916D8" w:rsidTr="00990348">
        <w:trPr>
          <w:trHeight w:val="736"/>
        </w:trPr>
        <w:tc>
          <w:tcPr>
            <w:tcW w:w="1985" w:type="dxa"/>
            <w:vAlign w:val="center"/>
          </w:tcPr>
          <w:p w:rsidR="005916D8" w:rsidRDefault="005916D8" w:rsidP="005916D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ブースの具体的な用途</w:t>
            </w:r>
          </w:p>
        </w:tc>
        <w:tc>
          <w:tcPr>
            <w:tcW w:w="7512" w:type="dxa"/>
            <w:gridSpan w:val="6"/>
            <w:vAlign w:val="center"/>
          </w:tcPr>
          <w:p w:rsidR="005916D8" w:rsidRDefault="005916D8" w:rsidP="005916D8">
            <w:pPr>
              <w:spacing w:line="340" w:lineRule="exact"/>
              <w:rPr>
                <w:sz w:val="24"/>
              </w:rPr>
            </w:pPr>
          </w:p>
          <w:p w:rsidR="005916D8" w:rsidRDefault="005916D8" w:rsidP="005916D8">
            <w:pPr>
              <w:spacing w:line="340" w:lineRule="exact"/>
              <w:rPr>
                <w:sz w:val="24"/>
              </w:rPr>
            </w:pPr>
          </w:p>
          <w:p w:rsidR="005916D8" w:rsidRDefault="005916D8" w:rsidP="005916D8">
            <w:pPr>
              <w:spacing w:line="340" w:lineRule="exact"/>
              <w:rPr>
                <w:sz w:val="24"/>
              </w:rPr>
            </w:pPr>
          </w:p>
        </w:tc>
      </w:tr>
      <w:tr w:rsidR="0032791A" w:rsidTr="00990348">
        <w:trPr>
          <w:trHeight w:val="708"/>
        </w:trPr>
        <w:tc>
          <w:tcPr>
            <w:tcW w:w="1985" w:type="dxa"/>
            <w:vAlign w:val="center"/>
          </w:tcPr>
          <w:p w:rsidR="0032791A" w:rsidRPr="0032791A" w:rsidRDefault="0032791A" w:rsidP="0024746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学習支援者の有無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 ・ 無</w:t>
            </w:r>
          </w:p>
        </w:tc>
      </w:tr>
    </w:tbl>
    <w:p w:rsidR="0032791A" w:rsidRPr="00332B5E" w:rsidRDefault="0032791A" w:rsidP="0024746E">
      <w:pPr>
        <w:spacing w:line="340" w:lineRule="exact"/>
        <w:ind w:leftChars="115" w:left="284" w:hangingChars="18" w:hanging="43"/>
        <w:rPr>
          <w:sz w:val="24"/>
        </w:rPr>
      </w:pPr>
    </w:p>
    <w:sectPr w:rsidR="0032791A" w:rsidRPr="00332B5E" w:rsidSect="00CE75B5">
      <w:pgSz w:w="11906" w:h="16838" w:code="9"/>
      <w:pgMar w:top="1200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B5" w:rsidRDefault="001214B5" w:rsidP="00D83836">
      <w:r>
        <w:separator/>
      </w:r>
    </w:p>
  </w:endnote>
  <w:endnote w:type="continuationSeparator" w:id="0">
    <w:p w:rsidR="001214B5" w:rsidRDefault="001214B5" w:rsidP="00D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B5" w:rsidRDefault="001214B5" w:rsidP="00D83836">
      <w:r>
        <w:separator/>
      </w:r>
    </w:p>
  </w:footnote>
  <w:footnote w:type="continuationSeparator" w:id="0">
    <w:p w:rsidR="001214B5" w:rsidRDefault="001214B5" w:rsidP="00D8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8A8"/>
    <w:rsid w:val="00001CDF"/>
    <w:rsid w:val="000161C8"/>
    <w:rsid w:val="0002514F"/>
    <w:rsid w:val="00046E78"/>
    <w:rsid w:val="0006534C"/>
    <w:rsid w:val="000807EF"/>
    <w:rsid w:val="00093B6F"/>
    <w:rsid w:val="00095F8C"/>
    <w:rsid w:val="000B1A12"/>
    <w:rsid w:val="000B3B3A"/>
    <w:rsid w:val="000C0A84"/>
    <w:rsid w:val="000C2485"/>
    <w:rsid w:val="000C345B"/>
    <w:rsid w:val="000C762C"/>
    <w:rsid w:val="000E23BB"/>
    <w:rsid w:val="000F6AD1"/>
    <w:rsid w:val="00120F1E"/>
    <w:rsid w:val="001214B5"/>
    <w:rsid w:val="00132FB2"/>
    <w:rsid w:val="00151566"/>
    <w:rsid w:val="00165FE5"/>
    <w:rsid w:val="00167F12"/>
    <w:rsid w:val="00171E83"/>
    <w:rsid w:val="00176B24"/>
    <w:rsid w:val="001B3DC0"/>
    <w:rsid w:val="001C4B31"/>
    <w:rsid w:val="001D1886"/>
    <w:rsid w:val="001D6277"/>
    <w:rsid w:val="00204117"/>
    <w:rsid w:val="00205DA8"/>
    <w:rsid w:val="002133B8"/>
    <w:rsid w:val="0022648F"/>
    <w:rsid w:val="00233D95"/>
    <w:rsid w:val="00236B72"/>
    <w:rsid w:val="0024746E"/>
    <w:rsid w:val="00255285"/>
    <w:rsid w:val="00256F14"/>
    <w:rsid w:val="00280F33"/>
    <w:rsid w:val="00281508"/>
    <w:rsid w:val="00282A6B"/>
    <w:rsid w:val="00296CD5"/>
    <w:rsid w:val="002B30B4"/>
    <w:rsid w:val="002C48DA"/>
    <w:rsid w:val="002D65CB"/>
    <w:rsid w:val="002D7C90"/>
    <w:rsid w:val="002E3D35"/>
    <w:rsid w:val="002F6D2D"/>
    <w:rsid w:val="0032791A"/>
    <w:rsid w:val="00330111"/>
    <w:rsid w:val="00332B5E"/>
    <w:rsid w:val="00333622"/>
    <w:rsid w:val="003361FE"/>
    <w:rsid w:val="003403B9"/>
    <w:rsid w:val="0034111A"/>
    <w:rsid w:val="00361AE3"/>
    <w:rsid w:val="0037353E"/>
    <w:rsid w:val="0037357A"/>
    <w:rsid w:val="003810AF"/>
    <w:rsid w:val="0038146F"/>
    <w:rsid w:val="003974D1"/>
    <w:rsid w:val="003B15F8"/>
    <w:rsid w:val="003E0299"/>
    <w:rsid w:val="003E1862"/>
    <w:rsid w:val="00405979"/>
    <w:rsid w:val="004079BB"/>
    <w:rsid w:val="00431D51"/>
    <w:rsid w:val="00433D64"/>
    <w:rsid w:val="00436BD8"/>
    <w:rsid w:val="00445FC3"/>
    <w:rsid w:val="00484FDB"/>
    <w:rsid w:val="0049396C"/>
    <w:rsid w:val="004A07EE"/>
    <w:rsid w:val="004A1363"/>
    <w:rsid w:val="004A7B3C"/>
    <w:rsid w:val="004B1B0B"/>
    <w:rsid w:val="004D160B"/>
    <w:rsid w:val="004D3DAB"/>
    <w:rsid w:val="004D43EE"/>
    <w:rsid w:val="004E3532"/>
    <w:rsid w:val="004E4EF4"/>
    <w:rsid w:val="004F0ED1"/>
    <w:rsid w:val="004F130D"/>
    <w:rsid w:val="004F3A69"/>
    <w:rsid w:val="005017AB"/>
    <w:rsid w:val="005031B4"/>
    <w:rsid w:val="005043AF"/>
    <w:rsid w:val="00504BFF"/>
    <w:rsid w:val="005210E4"/>
    <w:rsid w:val="0053499D"/>
    <w:rsid w:val="00536C34"/>
    <w:rsid w:val="005515A5"/>
    <w:rsid w:val="00555DE9"/>
    <w:rsid w:val="005626A5"/>
    <w:rsid w:val="00585E65"/>
    <w:rsid w:val="005916D8"/>
    <w:rsid w:val="00593257"/>
    <w:rsid w:val="005A0451"/>
    <w:rsid w:val="005A5738"/>
    <w:rsid w:val="005C010A"/>
    <w:rsid w:val="005F1D4F"/>
    <w:rsid w:val="005F2296"/>
    <w:rsid w:val="005F40AC"/>
    <w:rsid w:val="005F54A9"/>
    <w:rsid w:val="006030CE"/>
    <w:rsid w:val="00613AF0"/>
    <w:rsid w:val="006239AC"/>
    <w:rsid w:val="00633A1D"/>
    <w:rsid w:val="00640C47"/>
    <w:rsid w:val="00642503"/>
    <w:rsid w:val="00643A49"/>
    <w:rsid w:val="00646D01"/>
    <w:rsid w:val="00651DE5"/>
    <w:rsid w:val="006627F1"/>
    <w:rsid w:val="00671D0D"/>
    <w:rsid w:val="00674F99"/>
    <w:rsid w:val="006839EA"/>
    <w:rsid w:val="006A4AE3"/>
    <w:rsid w:val="006B2027"/>
    <w:rsid w:val="006B2D90"/>
    <w:rsid w:val="006B4615"/>
    <w:rsid w:val="006D0A67"/>
    <w:rsid w:val="006E21FD"/>
    <w:rsid w:val="00700CAB"/>
    <w:rsid w:val="007018C6"/>
    <w:rsid w:val="00712AA8"/>
    <w:rsid w:val="00737DDD"/>
    <w:rsid w:val="00763502"/>
    <w:rsid w:val="00765600"/>
    <w:rsid w:val="0077088A"/>
    <w:rsid w:val="00773166"/>
    <w:rsid w:val="00774FCA"/>
    <w:rsid w:val="007815D3"/>
    <w:rsid w:val="007A0351"/>
    <w:rsid w:val="007A119C"/>
    <w:rsid w:val="007A1F50"/>
    <w:rsid w:val="007D4E1A"/>
    <w:rsid w:val="007E2068"/>
    <w:rsid w:val="007E2E62"/>
    <w:rsid w:val="007F5E44"/>
    <w:rsid w:val="00814342"/>
    <w:rsid w:val="00822612"/>
    <w:rsid w:val="008361C3"/>
    <w:rsid w:val="008425A9"/>
    <w:rsid w:val="00856A8C"/>
    <w:rsid w:val="008575F2"/>
    <w:rsid w:val="00857FF5"/>
    <w:rsid w:val="008614E7"/>
    <w:rsid w:val="00861A89"/>
    <w:rsid w:val="00870F46"/>
    <w:rsid w:val="008833B6"/>
    <w:rsid w:val="00885804"/>
    <w:rsid w:val="00885B31"/>
    <w:rsid w:val="00887445"/>
    <w:rsid w:val="008A73A5"/>
    <w:rsid w:val="008B75A3"/>
    <w:rsid w:val="008D0F1F"/>
    <w:rsid w:val="008E4E01"/>
    <w:rsid w:val="008F2FFA"/>
    <w:rsid w:val="009034E8"/>
    <w:rsid w:val="009116CB"/>
    <w:rsid w:val="0091716B"/>
    <w:rsid w:val="00921D3E"/>
    <w:rsid w:val="00924A2D"/>
    <w:rsid w:val="009627FE"/>
    <w:rsid w:val="00963C37"/>
    <w:rsid w:val="0097555A"/>
    <w:rsid w:val="0098292D"/>
    <w:rsid w:val="0098343C"/>
    <w:rsid w:val="00986AAF"/>
    <w:rsid w:val="00990348"/>
    <w:rsid w:val="009A5A0C"/>
    <w:rsid w:val="009B0760"/>
    <w:rsid w:val="009B1345"/>
    <w:rsid w:val="009C13B1"/>
    <w:rsid w:val="009C6844"/>
    <w:rsid w:val="009C706A"/>
    <w:rsid w:val="009C79A0"/>
    <w:rsid w:val="009D09C3"/>
    <w:rsid w:val="009D0B1E"/>
    <w:rsid w:val="009D341E"/>
    <w:rsid w:val="009D6DA9"/>
    <w:rsid w:val="009E28C1"/>
    <w:rsid w:val="009E7F4C"/>
    <w:rsid w:val="00A00379"/>
    <w:rsid w:val="00A029E3"/>
    <w:rsid w:val="00A13B8A"/>
    <w:rsid w:val="00A215DA"/>
    <w:rsid w:val="00A27421"/>
    <w:rsid w:val="00A4296B"/>
    <w:rsid w:val="00A44B53"/>
    <w:rsid w:val="00A52036"/>
    <w:rsid w:val="00A56591"/>
    <w:rsid w:val="00A5766B"/>
    <w:rsid w:val="00A7013F"/>
    <w:rsid w:val="00A73395"/>
    <w:rsid w:val="00A73D14"/>
    <w:rsid w:val="00A83AF8"/>
    <w:rsid w:val="00A85353"/>
    <w:rsid w:val="00A85B97"/>
    <w:rsid w:val="00AA38CE"/>
    <w:rsid w:val="00AB498F"/>
    <w:rsid w:val="00AB58C4"/>
    <w:rsid w:val="00AD0521"/>
    <w:rsid w:val="00AE24C9"/>
    <w:rsid w:val="00AE61B5"/>
    <w:rsid w:val="00AF5F94"/>
    <w:rsid w:val="00AF6064"/>
    <w:rsid w:val="00B05E9F"/>
    <w:rsid w:val="00B1290F"/>
    <w:rsid w:val="00B211F8"/>
    <w:rsid w:val="00B34D6D"/>
    <w:rsid w:val="00B53436"/>
    <w:rsid w:val="00B65CBB"/>
    <w:rsid w:val="00B93C3A"/>
    <w:rsid w:val="00B97137"/>
    <w:rsid w:val="00B97257"/>
    <w:rsid w:val="00BA120F"/>
    <w:rsid w:val="00BA4944"/>
    <w:rsid w:val="00BA68B9"/>
    <w:rsid w:val="00BB33EE"/>
    <w:rsid w:val="00BB3F74"/>
    <w:rsid w:val="00BC1432"/>
    <w:rsid w:val="00BD0E85"/>
    <w:rsid w:val="00BE0A3E"/>
    <w:rsid w:val="00BE2D5B"/>
    <w:rsid w:val="00BE48A8"/>
    <w:rsid w:val="00C07369"/>
    <w:rsid w:val="00C418E4"/>
    <w:rsid w:val="00C42795"/>
    <w:rsid w:val="00C700A9"/>
    <w:rsid w:val="00C7018B"/>
    <w:rsid w:val="00C922C7"/>
    <w:rsid w:val="00C94B17"/>
    <w:rsid w:val="00CA23E2"/>
    <w:rsid w:val="00CA2A0C"/>
    <w:rsid w:val="00CE0C75"/>
    <w:rsid w:val="00CE242F"/>
    <w:rsid w:val="00CE75B5"/>
    <w:rsid w:val="00CF395B"/>
    <w:rsid w:val="00D05BBA"/>
    <w:rsid w:val="00D21F75"/>
    <w:rsid w:val="00D22AB5"/>
    <w:rsid w:val="00D36513"/>
    <w:rsid w:val="00D479DC"/>
    <w:rsid w:val="00D5173A"/>
    <w:rsid w:val="00D61BBB"/>
    <w:rsid w:val="00D62D8E"/>
    <w:rsid w:val="00D811F3"/>
    <w:rsid w:val="00D83836"/>
    <w:rsid w:val="00D86315"/>
    <w:rsid w:val="00D96AE1"/>
    <w:rsid w:val="00D978D8"/>
    <w:rsid w:val="00DA5DB3"/>
    <w:rsid w:val="00DB668B"/>
    <w:rsid w:val="00DC7827"/>
    <w:rsid w:val="00DD12C6"/>
    <w:rsid w:val="00DD29FD"/>
    <w:rsid w:val="00DD356C"/>
    <w:rsid w:val="00DD7EF5"/>
    <w:rsid w:val="00E05B7B"/>
    <w:rsid w:val="00E05FE4"/>
    <w:rsid w:val="00E1557D"/>
    <w:rsid w:val="00E2066A"/>
    <w:rsid w:val="00E22DB3"/>
    <w:rsid w:val="00E26CBE"/>
    <w:rsid w:val="00E6115A"/>
    <w:rsid w:val="00E61602"/>
    <w:rsid w:val="00E6738E"/>
    <w:rsid w:val="00E67512"/>
    <w:rsid w:val="00E706D4"/>
    <w:rsid w:val="00EB3E7D"/>
    <w:rsid w:val="00EC6EF3"/>
    <w:rsid w:val="00ED658F"/>
    <w:rsid w:val="00EF1F60"/>
    <w:rsid w:val="00EF37DF"/>
    <w:rsid w:val="00EF4C94"/>
    <w:rsid w:val="00F0030B"/>
    <w:rsid w:val="00F05D08"/>
    <w:rsid w:val="00F06B9D"/>
    <w:rsid w:val="00F40839"/>
    <w:rsid w:val="00F51F72"/>
    <w:rsid w:val="00FA5C64"/>
    <w:rsid w:val="00FB5808"/>
    <w:rsid w:val="00FB655A"/>
    <w:rsid w:val="00FB7CD6"/>
    <w:rsid w:val="00FD5CF4"/>
    <w:rsid w:val="00FE1951"/>
    <w:rsid w:val="00FE1CB5"/>
    <w:rsid w:val="00FE7FC2"/>
    <w:rsid w:val="00FF1AD0"/>
    <w:rsid w:val="00FF424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uiPriority w:val="99"/>
    <w:unhideWhenUsed/>
    <w:rsid w:val="00FF1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3E29-E053-455F-807E-237E60EC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cp:lastPrinted>2013-07-22T02:49:00Z</cp:lastPrinted>
  <dcterms:created xsi:type="dcterms:W3CDTF">2014-11-06T06:11:00Z</dcterms:created>
  <dcterms:modified xsi:type="dcterms:W3CDTF">2016-02-19T07:09:00Z</dcterms:modified>
</cp:coreProperties>
</file>